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D32D7" w14:textId="77777777" w:rsidR="00CA4608" w:rsidRDefault="009A3E2C">
      <w:pPr>
        <w:jc w:val="center"/>
        <w:rPr>
          <w:rFonts w:ascii="Calibri" w:eastAsia="Calibri" w:hAnsi="Calibri" w:cs="Calibri"/>
          <w:b/>
        </w:rPr>
      </w:pPr>
      <w:r>
        <w:rPr>
          <w:rFonts w:ascii="Calibri" w:eastAsia="Calibri" w:hAnsi="Calibri" w:cs="Calibri"/>
          <w:b/>
        </w:rPr>
        <w:t>Community Partner Expectations</w:t>
      </w:r>
    </w:p>
    <w:p w14:paraId="67F44023" w14:textId="7DFC43FC" w:rsidR="00CA4608" w:rsidRDefault="009A3E2C">
      <w:pPr>
        <w:jc w:val="center"/>
        <w:rPr>
          <w:rFonts w:ascii="Calibri" w:eastAsia="Calibri" w:hAnsi="Calibri" w:cs="Calibri"/>
          <w:b/>
        </w:rPr>
      </w:pPr>
      <w:r>
        <w:rPr>
          <w:rFonts w:ascii="Calibri" w:eastAsia="Calibri" w:hAnsi="Calibri" w:cs="Calibri"/>
          <w:b/>
        </w:rPr>
        <w:t>Environmental Studies 401: Community-Engaged Practicum</w:t>
      </w:r>
    </w:p>
    <w:p w14:paraId="51C90685" w14:textId="479D328C" w:rsidR="00A2434E" w:rsidRDefault="007A1F02">
      <w:pPr>
        <w:jc w:val="center"/>
        <w:rPr>
          <w:rFonts w:ascii="Calibri" w:eastAsia="Calibri" w:hAnsi="Calibri" w:cs="Calibri"/>
          <w:b/>
        </w:rPr>
      </w:pPr>
      <w:hyperlink r:id="rId10" w:history="1">
        <w:r w:rsidR="00A2434E" w:rsidRPr="00F92489">
          <w:rPr>
            <w:rStyle w:val="Hyperlink"/>
            <w:rFonts w:ascii="Calibri" w:eastAsia="Calibri" w:hAnsi="Calibri" w:cs="Calibri"/>
            <w:b/>
          </w:rPr>
          <w:t>http://sites.middlebury.edu/envs0401/</w:t>
        </w:r>
      </w:hyperlink>
      <w:r w:rsidR="00A2434E">
        <w:rPr>
          <w:rFonts w:ascii="Calibri" w:eastAsia="Calibri" w:hAnsi="Calibri" w:cs="Calibri"/>
          <w:b/>
        </w:rPr>
        <w:t xml:space="preserve">  </w:t>
      </w:r>
    </w:p>
    <w:p w14:paraId="204D7D59" w14:textId="4F5B41EF" w:rsidR="00CA4608" w:rsidRDefault="00A2434E">
      <w:pPr>
        <w:jc w:val="center"/>
        <w:rPr>
          <w:rFonts w:ascii="Calibri" w:eastAsia="Calibri" w:hAnsi="Calibri" w:cs="Calibri"/>
          <w:b/>
        </w:rPr>
      </w:pPr>
      <w:r>
        <w:rPr>
          <w:rFonts w:ascii="Calibri" w:eastAsia="Calibri" w:hAnsi="Calibri" w:cs="Calibri"/>
          <w:b/>
        </w:rPr>
        <w:t>Middlebury College – Spring 20</w:t>
      </w:r>
      <w:r w:rsidR="0004329C">
        <w:rPr>
          <w:rFonts w:ascii="Calibri" w:eastAsia="Calibri" w:hAnsi="Calibri" w:cs="Calibri"/>
          <w:b/>
        </w:rPr>
        <w:t>20</w:t>
      </w:r>
    </w:p>
    <w:p w14:paraId="57CE71C2" w14:textId="77777777" w:rsidR="00CA4608" w:rsidRDefault="00CA4608">
      <w:pPr>
        <w:rPr>
          <w:rFonts w:ascii="Calibri" w:eastAsia="Calibri" w:hAnsi="Calibri" w:cs="Calibri"/>
        </w:rPr>
      </w:pPr>
    </w:p>
    <w:p w14:paraId="25EF02AF" w14:textId="77777777" w:rsidR="00CA4608" w:rsidRDefault="009A3E2C">
      <w:pPr>
        <w:rPr>
          <w:rFonts w:ascii="Calibri" w:eastAsia="Calibri" w:hAnsi="Calibri" w:cs="Calibri"/>
          <w:b/>
        </w:rPr>
      </w:pPr>
      <w:r>
        <w:rPr>
          <w:rFonts w:ascii="Calibri" w:eastAsia="Calibri" w:hAnsi="Calibri" w:cs="Calibri"/>
          <w:b/>
          <w:u w:val="single"/>
        </w:rPr>
        <w:t>1.  Dates we would request that you come to campus</w:t>
      </w:r>
      <w:r>
        <w:rPr>
          <w:rFonts w:ascii="Calibri" w:eastAsia="Calibri" w:hAnsi="Calibri" w:cs="Calibri"/>
          <w:b/>
        </w:rPr>
        <w:t>*</w:t>
      </w:r>
    </w:p>
    <w:p w14:paraId="5D46B9EE" w14:textId="77777777" w:rsidR="00CA4608" w:rsidRDefault="00CA4608">
      <w:pPr>
        <w:rPr>
          <w:rFonts w:ascii="Calibri" w:eastAsia="Calibri" w:hAnsi="Calibri" w:cs="Calibri"/>
          <w:b/>
          <w:u w:val="single"/>
        </w:rPr>
      </w:pPr>
    </w:p>
    <w:p w14:paraId="7D57CECD" w14:textId="2646CCDE" w:rsidR="00CA4608" w:rsidRDefault="009A3E2C">
      <w:pPr>
        <w:rPr>
          <w:rFonts w:ascii="Calibri" w:eastAsia="Calibri" w:hAnsi="Calibri" w:cs="Calibri"/>
        </w:rPr>
      </w:pPr>
      <w:r>
        <w:rPr>
          <w:rFonts w:ascii="Calibri" w:eastAsia="Calibri" w:hAnsi="Calibri" w:cs="Calibri"/>
        </w:rPr>
        <w:t>There are a series of 4 meetings that community partners commit to being a part of.  Specific dates/times/goals of these meetin</w:t>
      </w:r>
      <w:r w:rsidR="00F95627">
        <w:rPr>
          <w:rFonts w:ascii="Calibri" w:eastAsia="Calibri" w:hAnsi="Calibri" w:cs="Calibri"/>
        </w:rPr>
        <w:t>gs are detailed below.  Our spring semester class runs from February</w:t>
      </w:r>
      <w:r>
        <w:rPr>
          <w:rFonts w:ascii="Calibri" w:eastAsia="Calibri" w:hAnsi="Calibri" w:cs="Calibri"/>
        </w:rPr>
        <w:t xml:space="preserve"> 1</w:t>
      </w:r>
      <w:r w:rsidR="00ED25A1">
        <w:rPr>
          <w:rFonts w:ascii="Calibri" w:eastAsia="Calibri" w:hAnsi="Calibri" w:cs="Calibri"/>
        </w:rPr>
        <w:t>0</w:t>
      </w:r>
      <w:r w:rsidR="00F95627">
        <w:rPr>
          <w:rFonts w:ascii="Calibri" w:eastAsia="Calibri" w:hAnsi="Calibri" w:cs="Calibri"/>
        </w:rPr>
        <w:t xml:space="preserve"> </w:t>
      </w:r>
      <w:r>
        <w:rPr>
          <w:rFonts w:ascii="Calibri" w:eastAsia="Calibri" w:hAnsi="Calibri" w:cs="Calibri"/>
        </w:rPr>
        <w:t xml:space="preserve">– </w:t>
      </w:r>
      <w:r w:rsidR="00F95627">
        <w:rPr>
          <w:rFonts w:ascii="Calibri" w:eastAsia="Calibri" w:hAnsi="Calibri" w:cs="Calibri"/>
        </w:rPr>
        <w:t>May 1</w:t>
      </w:r>
      <w:r w:rsidR="00ED25A1">
        <w:rPr>
          <w:rFonts w:ascii="Calibri" w:eastAsia="Calibri" w:hAnsi="Calibri" w:cs="Calibri"/>
        </w:rPr>
        <w:t>1</w:t>
      </w:r>
      <w:r w:rsidR="00F95627">
        <w:rPr>
          <w:rFonts w:ascii="Calibri" w:eastAsia="Calibri" w:hAnsi="Calibri" w:cs="Calibri"/>
        </w:rPr>
        <w:t>, 20</w:t>
      </w:r>
      <w:r w:rsidR="00ED25A1">
        <w:rPr>
          <w:rFonts w:ascii="Calibri" w:eastAsia="Calibri" w:hAnsi="Calibri" w:cs="Calibri"/>
        </w:rPr>
        <w:t>20</w:t>
      </w:r>
      <w:r>
        <w:rPr>
          <w:rFonts w:ascii="Calibri" w:eastAsia="Calibri" w:hAnsi="Calibri" w:cs="Calibri"/>
        </w:rPr>
        <w:t xml:space="preserve">, and all final materials will be due on </w:t>
      </w:r>
      <w:r w:rsidR="00F95627">
        <w:rPr>
          <w:rFonts w:ascii="Calibri" w:eastAsia="Calibri" w:hAnsi="Calibri" w:cs="Calibri"/>
        </w:rPr>
        <w:t xml:space="preserve">May </w:t>
      </w:r>
      <w:r w:rsidR="00ED25A1">
        <w:rPr>
          <w:rFonts w:ascii="Calibri" w:eastAsia="Calibri" w:hAnsi="Calibri" w:cs="Calibri"/>
        </w:rPr>
        <w:t>19</w:t>
      </w:r>
      <w:r w:rsidR="00F95627">
        <w:rPr>
          <w:rFonts w:ascii="Calibri" w:eastAsia="Calibri" w:hAnsi="Calibri" w:cs="Calibri"/>
        </w:rPr>
        <w:t>, 20</w:t>
      </w:r>
      <w:r w:rsidR="00ED25A1">
        <w:rPr>
          <w:rFonts w:ascii="Calibri" w:eastAsia="Calibri" w:hAnsi="Calibri" w:cs="Calibri"/>
        </w:rPr>
        <w:t>20</w:t>
      </w:r>
      <w:r w:rsidRPr="009A3E2C">
        <w:rPr>
          <w:rFonts w:ascii="Calibri" w:eastAsia="Calibri" w:hAnsi="Calibri" w:cs="Calibri"/>
        </w:rPr>
        <w:t xml:space="preserve"> </w:t>
      </w:r>
      <w:r>
        <w:rPr>
          <w:rFonts w:ascii="Calibri" w:eastAsia="Calibri" w:hAnsi="Calibri" w:cs="Calibri"/>
        </w:rPr>
        <w:t>(final day of exam period).</w:t>
      </w:r>
    </w:p>
    <w:p w14:paraId="2CA58B88" w14:textId="77777777" w:rsidR="00CA4608" w:rsidRDefault="00CA4608">
      <w:pPr>
        <w:rPr>
          <w:rFonts w:ascii="Calibri" w:eastAsia="Calibri" w:hAnsi="Calibri" w:cs="Calibri"/>
        </w:rPr>
      </w:pPr>
    </w:p>
    <w:tbl>
      <w:tblPr>
        <w:tblStyle w:val="a"/>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6540"/>
      </w:tblGrid>
      <w:tr w:rsidR="00CA4608" w14:paraId="25386E5B" w14:textId="77777777">
        <w:trPr>
          <w:jc w:val="center"/>
        </w:trPr>
        <w:tc>
          <w:tcPr>
            <w:tcW w:w="2820" w:type="dxa"/>
          </w:tcPr>
          <w:p w14:paraId="65E69A06" w14:textId="77777777" w:rsidR="00CA4608" w:rsidRDefault="00CA4608">
            <w:pPr>
              <w:jc w:val="center"/>
              <w:rPr>
                <w:rFonts w:ascii="Calibri" w:eastAsia="Calibri" w:hAnsi="Calibri" w:cs="Calibri"/>
                <w:b/>
              </w:rPr>
            </w:pPr>
          </w:p>
        </w:tc>
        <w:tc>
          <w:tcPr>
            <w:tcW w:w="6540" w:type="dxa"/>
          </w:tcPr>
          <w:p w14:paraId="5AAFCC2B" w14:textId="77777777" w:rsidR="00CA4608" w:rsidRDefault="009A3E2C">
            <w:pPr>
              <w:jc w:val="center"/>
              <w:rPr>
                <w:rFonts w:ascii="Calibri" w:eastAsia="Calibri" w:hAnsi="Calibri" w:cs="Calibri"/>
                <w:b/>
              </w:rPr>
            </w:pPr>
            <w:r>
              <w:rPr>
                <w:rFonts w:ascii="Calibri" w:eastAsia="Calibri" w:hAnsi="Calibri" w:cs="Calibri"/>
                <w:b/>
              </w:rPr>
              <w:t>Purpose</w:t>
            </w:r>
          </w:p>
        </w:tc>
      </w:tr>
      <w:tr w:rsidR="00CA4608" w14:paraId="0E3D5A41" w14:textId="77777777">
        <w:trPr>
          <w:jc w:val="center"/>
        </w:trPr>
        <w:tc>
          <w:tcPr>
            <w:tcW w:w="2820" w:type="dxa"/>
            <w:vAlign w:val="center"/>
          </w:tcPr>
          <w:p w14:paraId="00EE5FA5" w14:textId="58B53921" w:rsidR="00CA4608" w:rsidRDefault="009A3E2C">
            <w:pPr>
              <w:jc w:val="center"/>
              <w:rPr>
                <w:rFonts w:ascii="Calibri" w:eastAsia="Calibri" w:hAnsi="Calibri" w:cs="Calibri"/>
              </w:rPr>
            </w:pPr>
            <w:r>
              <w:rPr>
                <w:rFonts w:ascii="Calibri" w:eastAsia="Calibri" w:hAnsi="Calibri" w:cs="Calibri"/>
              </w:rPr>
              <w:t>T</w:t>
            </w:r>
            <w:r w:rsidR="00724E1D">
              <w:rPr>
                <w:rFonts w:ascii="Calibri" w:eastAsia="Calibri" w:hAnsi="Calibri" w:cs="Calibri"/>
              </w:rPr>
              <w:t>hur</w:t>
            </w:r>
            <w:r>
              <w:rPr>
                <w:rFonts w:ascii="Calibri" w:eastAsia="Calibri" w:hAnsi="Calibri" w:cs="Calibri"/>
              </w:rPr>
              <w:t xml:space="preserve">sday, </w:t>
            </w:r>
            <w:r w:rsidR="00A2434E">
              <w:rPr>
                <w:rFonts w:ascii="Calibri" w:eastAsia="Calibri" w:hAnsi="Calibri" w:cs="Calibri"/>
              </w:rPr>
              <w:t>2/</w:t>
            </w:r>
            <w:r w:rsidR="00724E1D">
              <w:rPr>
                <w:rFonts w:ascii="Calibri" w:eastAsia="Calibri" w:hAnsi="Calibri" w:cs="Calibri"/>
              </w:rPr>
              <w:t>20</w:t>
            </w:r>
          </w:p>
          <w:p w14:paraId="53D7F476" w14:textId="77777777" w:rsidR="00CA4608" w:rsidRDefault="009A3E2C">
            <w:pPr>
              <w:jc w:val="center"/>
              <w:rPr>
                <w:rFonts w:ascii="Calibri" w:eastAsia="Calibri" w:hAnsi="Calibri" w:cs="Calibri"/>
              </w:rPr>
            </w:pPr>
            <w:r>
              <w:rPr>
                <w:rFonts w:ascii="Calibri" w:eastAsia="Calibri" w:hAnsi="Calibri" w:cs="Calibri"/>
              </w:rPr>
              <w:t>1:30-3pm</w:t>
            </w:r>
          </w:p>
        </w:tc>
        <w:tc>
          <w:tcPr>
            <w:tcW w:w="6540" w:type="dxa"/>
          </w:tcPr>
          <w:p w14:paraId="1ECA4390" w14:textId="77777777" w:rsidR="00CA4608" w:rsidRDefault="009A3E2C">
            <w:pPr>
              <w:numPr>
                <w:ilvl w:val="0"/>
                <w:numId w:val="1"/>
              </w:numPr>
              <w:rPr>
                <w:rFonts w:ascii="Calibri" w:eastAsia="Calibri" w:hAnsi="Calibri" w:cs="Calibri"/>
              </w:rPr>
            </w:pPr>
            <w:r>
              <w:rPr>
                <w:rFonts w:ascii="Calibri" w:eastAsia="Calibri" w:hAnsi="Calibri" w:cs="Calibri"/>
              </w:rPr>
              <w:t>First meeting with students to introduce yourselves &amp; your organization</w:t>
            </w:r>
          </w:p>
          <w:p w14:paraId="508EB172" w14:textId="77777777" w:rsidR="00CA4608" w:rsidRDefault="009A3E2C">
            <w:pPr>
              <w:numPr>
                <w:ilvl w:val="0"/>
                <w:numId w:val="1"/>
              </w:numPr>
              <w:rPr>
                <w:rFonts w:ascii="Calibri" w:eastAsia="Calibri" w:hAnsi="Calibri" w:cs="Calibri"/>
              </w:rPr>
            </w:pPr>
            <w:r>
              <w:rPr>
                <w:rFonts w:ascii="Calibri" w:eastAsia="Calibri" w:hAnsi="Calibri" w:cs="Calibri"/>
              </w:rPr>
              <w:t>Discuss project with your student team</w:t>
            </w:r>
          </w:p>
          <w:p w14:paraId="0D3A3CDB" w14:textId="50D10C8C" w:rsidR="00CA4608" w:rsidRDefault="009A3E2C">
            <w:pPr>
              <w:numPr>
                <w:ilvl w:val="0"/>
                <w:numId w:val="1"/>
              </w:numPr>
              <w:rPr>
                <w:rFonts w:ascii="Calibri" w:eastAsia="Calibri" w:hAnsi="Calibri" w:cs="Calibri"/>
              </w:rPr>
            </w:pPr>
            <w:r>
              <w:rPr>
                <w:rFonts w:ascii="Calibri" w:eastAsia="Calibri" w:hAnsi="Calibri" w:cs="Calibri"/>
              </w:rPr>
              <w:t xml:space="preserve">Answer student questions as part of their </w:t>
            </w:r>
            <w:r w:rsidR="00054650">
              <w:rPr>
                <w:rFonts w:ascii="Calibri" w:eastAsia="Calibri" w:hAnsi="Calibri" w:cs="Calibri"/>
              </w:rPr>
              <w:t>project scoping</w:t>
            </w:r>
            <w:r>
              <w:rPr>
                <w:rFonts w:ascii="Calibri" w:eastAsia="Calibri" w:hAnsi="Calibri" w:cs="Calibri"/>
              </w:rPr>
              <w:t xml:space="preserve"> process</w:t>
            </w:r>
          </w:p>
        </w:tc>
      </w:tr>
      <w:tr w:rsidR="00CA4608" w14:paraId="39E2BBD4" w14:textId="77777777">
        <w:trPr>
          <w:jc w:val="center"/>
        </w:trPr>
        <w:tc>
          <w:tcPr>
            <w:tcW w:w="2820" w:type="dxa"/>
            <w:vAlign w:val="center"/>
          </w:tcPr>
          <w:p w14:paraId="62BC2808" w14:textId="39C36316" w:rsidR="00CA4608" w:rsidRDefault="009A3E2C">
            <w:pPr>
              <w:jc w:val="center"/>
              <w:rPr>
                <w:rFonts w:ascii="Calibri" w:eastAsia="Calibri" w:hAnsi="Calibri" w:cs="Calibri"/>
              </w:rPr>
            </w:pPr>
            <w:r>
              <w:rPr>
                <w:rFonts w:ascii="Calibri" w:eastAsia="Calibri" w:hAnsi="Calibri" w:cs="Calibri"/>
              </w:rPr>
              <w:t>T</w:t>
            </w:r>
            <w:r w:rsidR="00865D48">
              <w:rPr>
                <w:rFonts w:ascii="Calibri" w:eastAsia="Calibri" w:hAnsi="Calibri" w:cs="Calibri"/>
              </w:rPr>
              <w:t>hur</w:t>
            </w:r>
            <w:r>
              <w:rPr>
                <w:rFonts w:ascii="Calibri" w:eastAsia="Calibri" w:hAnsi="Calibri" w:cs="Calibri"/>
              </w:rPr>
              <w:t xml:space="preserve">sday, </w:t>
            </w:r>
            <w:r w:rsidR="00A2434E">
              <w:rPr>
                <w:rFonts w:ascii="Calibri" w:eastAsia="Calibri" w:hAnsi="Calibri" w:cs="Calibri"/>
              </w:rPr>
              <w:t>3/1</w:t>
            </w:r>
            <w:r w:rsidR="00865D48">
              <w:rPr>
                <w:rFonts w:ascii="Calibri" w:eastAsia="Calibri" w:hAnsi="Calibri" w:cs="Calibri"/>
              </w:rPr>
              <w:t>9</w:t>
            </w:r>
          </w:p>
          <w:p w14:paraId="6758B27D" w14:textId="77777777" w:rsidR="00CA4608" w:rsidRDefault="009A3E2C">
            <w:pPr>
              <w:jc w:val="center"/>
              <w:rPr>
                <w:rFonts w:ascii="Calibri" w:eastAsia="Calibri" w:hAnsi="Calibri" w:cs="Calibri"/>
              </w:rPr>
            </w:pPr>
            <w:r>
              <w:rPr>
                <w:rFonts w:ascii="Calibri" w:eastAsia="Calibri" w:hAnsi="Calibri" w:cs="Calibri"/>
              </w:rPr>
              <w:t>1:30-3pm</w:t>
            </w:r>
          </w:p>
        </w:tc>
        <w:tc>
          <w:tcPr>
            <w:tcW w:w="6540" w:type="dxa"/>
          </w:tcPr>
          <w:p w14:paraId="50C461B7" w14:textId="77777777" w:rsidR="00CA4608" w:rsidRDefault="009A3E2C">
            <w:pPr>
              <w:numPr>
                <w:ilvl w:val="0"/>
                <w:numId w:val="2"/>
              </w:numPr>
              <w:rPr>
                <w:rFonts w:ascii="Calibri" w:eastAsia="Calibri" w:hAnsi="Calibri" w:cs="Calibri"/>
              </w:rPr>
            </w:pPr>
            <w:r>
              <w:rPr>
                <w:rFonts w:ascii="Calibri" w:eastAsia="Calibri" w:hAnsi="Calibri" w:cs="Calibri"/>
              </w:rPr>
              <w:t xml:space="preserve">A face-to-face check-in with the students during week 6 of the semester </w:t>
            </w:r>
          </w:p>
          <w:p w14:paraId="18E5906F" w14:textId="324AFAFF" w:rsidR="00CA4608" w:rsidRDefault="009A3E2C">
            <w:pPr>
              <w:numPr>
                <w:ilvl w:val="0"/>
                <w:numId w:val="2"/>
              </w:numPr>
              <w:rPr>
                <w:rFonts w:ascii="Calibri" w:eastAsia="Calibri" w:hAnsi="Calibri" w:cs="Calibri"/>
              </w:rPr>
            </w:pPr>
            <w:r>
              <w:rPr>
                <w:rFonts w:ascii="Calibri" w:eastAsia="Calibri" w:hAnsi="Calibri" w:cs="Calibri"/>
              </w:rPr>
              <w:t xml:space="preserve">Review </w:t>
            </w:r>
            <w:r w:rsidR="00F31032">
              <w:rPr>
                <w:rFonts w:ascii="Calibri" w:eastAsia="Calibri" w:hAnsi="Calibri" w:cs="Calibri"/>
              </w:rPr>
              <w:t>student</w:t>
            </w:r>
            <w:r>
              <w:rPr>
                <w:rFonts w:ascii="Calibri" w:eastAsia="Calibri" w:hAnsi="Calibri" w:cs="Calibri"/>
              </w:rPr>
              <w:t xml:space="preserve"> work to date </w:t>
            </w:r>
            <w:r w:rsidR="00B62561">
              <w:rPr>
                <w:rFonts w:ascii="Calibri" w:eastAsia="Calibri" w:hAnsi="Calibri" w:cs="Calibri"/>
              </w:rPr>
              <w:t xml:space="preserve">and </w:t>
            </w:r>
            <w:r w:rsidR="00F31032">
              <w:rPr>
                <w:rFonts w:ascii="Calibri" w:eastAsia="Calibri" w:hAnsi="Calibri" w:cs="Calibri"/>
              </w:rPr>
              <w:t>provide feedback</w:t>
            </w:r>
            <w:r w:rsidR="00B62561">
              <w:rPr>
                <w:rFonts w:ascii="Calibri" w:eastAsia="Calibri" w:hAnsi="Calibri" w:cs="Calibri"/>
              </w:rPr>
              <w:t xml:space="preserve"> on </w:t>
            </w:r>
            <w:r>
              <w:rPr>
                <w:rFonts w:ascii="Calibri" w:eastAsia="Calibri" w:hAnsi="Calibri" w:cs="Calibri"/>
              </w:rPr>
              <w:t>progress report</w:t>
            </w:r>
          </w:p>
        </w:tc>
      </w:tr>
      <w:tr w:rsidR="00CA4608" w14:paraId="49BE9606" w14:textId="77777777">
        <w:trPr>
          <w:jc w:val="center"/>
        </w:trPr>
        <w:tc>
          <w:tcPr>
            <w:tcW w:w="2820" w:type="dxa"/>
            <w:vAlign w:val="center"/>
          </w:tcPr>
          <w:p w14:paraId="4A4C951F" w14:textId="544D5247" w:rsidR="00CA4608" w:rsidRDefault="009A3E2C">
            <w:pPr>
              <w:jc w:val="center"/>
              <w:rPr>
                <w:rFonts w:ascii="Calibri" w:eastAsia="Calibri" w:hAnsi="Calibri" w:cs="Calibri"/>
              </w:rPr>
            </w:pPr>
            <w:r>
              <w:rPr>
                <w:rFonts w:ascii="Calibri" w:eastAsia="Calibri" w:hAnsi="Calibri" w:cs="Calibri"/>
              </w:rPr>
              <w:t>T</w:t>
            </w:r>
            <w:r w:rsidR="007B7C62">
              <w:rPr>
                <w:rFonts w:ascii="Calibri" w:eastAsia="Calibri" w:hAnsi="Calibri" w:cs="Calibri"/>
              </w:rPr>
              <w:t>hurs</w:t>
            </w:r>
            <w:r>
              <w:rPr>
                <w:rFonts w:ascii="Calibri" w:eastAsia="Calibri" w:hAnsi="Calibri" w:cs="Calibri"/>
              </w:rPr>
              <w:t xml:space="preserve">day, </w:t>
            </w:r>
            <w:r w:rsidR="00A2434E">
              <w:rPr>
                <w:rFonts w:ascii="Calibri" w:eastAsia="Calibri" w:hAnsi="Calibri" w:cs="Calibri"/>
              </w:rPr>
              <w:t>4/1</w:t>
            </w:r>
            <w:r w:rsidR="007B7C62">
              <w:rPr>
                <w:rFonts w:ascii="Calibri" w:eastAsia="Calibri" w:hAnsi="Calibri" w:cs="Calibri"/>
              </w:rPr>
              <w:t>6</w:t>
            </w:r>
          </w:p>
          <w:p w14:paraId="7701AFAF" w14:textId="77777777" w:rsidR="00CA4608" w:rsidRDefault="009A3E2C">
            <w:pPr>
              <w:jc w:val="center"/>
              <w:rPr>
                <w:rFonts w:ascii="Calibri" w:eastAsia="Calibri" w:hAnsi="Calibri" w:cs="Calibri"/>
              </w:rPr>
            </w:pPr>
            <w:r>
              <w:rPr>
                <w:rFonts w:ascii="Calibri" w:eastAsia="Calibri" w:hAnsi="Calibri" w:cs="Calibri"/>
              </w:rPr>
              <w:t>1:30-3pm</w:t>
            </w:r>
          </w:p>
        </w:tc>
        <w:tc>
          <w:tcPr>
            <w:tcW w:w="6540" w:type="dxa"/>
          </w:tcPr>
          <w:p w14:paraId="16BDBC38" w14:textId="77777777" w:rsidR="00CA4608" w:rsidRDefault="009A3E2C">
            <w:pPr>
              <w:numPr>
                <w:ilvl w:val="0"/>
                <w:numId w:val="2"/>
              </w:numPr>
              <w:rPr>
                <w:rFonts w:ascii="Calibri" w:eastAsia="Calibri" w:hAnsi="Calibri" w:cs="Calibri"/>
              </w:rPr>
            </w:pPr>
            <w:r>
              <w:rPr>
                <w:rFonts w:ascii="Calibri" w:eastAsia="Calibri" w:hAnsi="Calibri" w:cs="Calibri"/>
              </w:rPr>
              <w:t>A face-to-face check-in with the students during week 10 of the semester</w:t>
            </w:r>
          </w:p>
          <w:p w14:paraId="07EA7CB3" w14:textId="422D9C55" w:rsidR="00CA4608" w:rsidRDefault="009A3E2C">
            <w:pPr>
              <w:numPr>
                <w:ilvl w:val="0"/>
                <w:numId w:val="2"/>
              </w:numPr>
              <w:rPr>
                <w:rFonts w:ascii="Calibri" w:eastAsia="Calibri" w:hAnsi="Calibri" w:cs="Calibri"/>
              </w:rPr>
            </w:pPr>
            <w:r>
              <w:rPr>
                <w:rFonts w:ascii="Calibri" w:eastAsia="Calibri" w:hAnsi="Calibri" w:cs="Calibri"/>
              </w:rPr>
              <w:t xml:space="preserve">Provide feedback to </w:t>
            </w:r>
            <w:r w:rsidR="00F31032">
              <w:rPr>
                <w:rFonts w:ascii="Calibri" w:eastAsia="Calibri" w:hAnsi="Calibri" w:cs="Calibri"/>
              </w:rPr>
              <w:t>students</w:t>
            </w:r>
            <w:r>
              <w:rPr>
                <w:rFonts w:ascii="Calibri" w:eastAsia="Calibri" w:hAnsi="Calibri" w:cs="Calibri"/>
              </w:rPr>
              <w:t xml:space="preserve"> on early draft sections of the final product.</w:t>
            </w:r>
          </w:p>
        </w:tc>
      </w:tr>
      <w:tr w:rsidR="00CA4608" w14:paraId="62035B5B" w14:textId="77777777">
        <w:trPr>
          <w:jc w:val="center"/>
        </w:trPr>
        <w:tc>
          <w:tcPr>
            <w:tcW w:w="2820" w:type="dxa"/>
            <w:vAlign w:val="center"/>
          </w:tcPr>
          <w:p w14:paraId="2F8E4A75" w14:textId="3B6FB39A" w:rsidR="00CA4608" w:rsidRDefault="009A3E2C" w:rsidP="00A2434E">
            <w:pPr>
              <w:jc w:val="center"/>
              <w:rPr>
                <w:rFonts w:ascii="Calibri" w:eastAsia="Calibri" w:hAnsi="Calibri" w:cs="Calibri"/>
              </w:rPr>
            </w:pPr>
            <w:bookmarkStart w:id="0" w:name="_gjdgxs" w:colFirst="0" w:colLast="0"/>
            <w:bookmarkEnd w:id="0"/>
            <w:r>
              <w:rPr>
                <w:rFonts w:ascii="Calibri" w:eastAsia="Calibri" w:hAnsi="Calibri" w:cs="Calibri"/>
              </w:rPr>
              <w:t xml:space="preserve">Week of </w:t>
            </w:r>
            <w:r w:rsidR="00A2434E">
              <w:rPr>
                <w:rFonts w:ascii="Calibri" w:eastAsia="Calibri" w:hAnsi="Calibri" w:cs="Calibri"/>
              </w:rPr>
              <w:t>5/</w:t>
            </w:r>
            <w:r w:rsidR="00AE18D6">
              <w:rPr>
                <w:rFonts w:ascii="Calibri" w:eastAsia="Calibri" w:hAnsi="Calibri" w:cs="Calibri"/>
              </w:rPr>
              <w:t>4 and 5/11</w:t>
            </w:r>
          </w:p>
        </w:tc>
        <w:tc>
          <w:tcPr>
            <w:tcW w:w="6540" w:type="dxa"/>
          </w:tcPr>
          <w:p w14:paraId="3E758769" w14:textId="2E9F1229" w:rsidR="00CA4608" w:rsidRDefault="009A3E2C">
            <w:pPr>
              <w:numPr>
                <w:ilvl w:val="0"/>
                <w:numId w:val="2"/>
              </w:numPr>
              <w:rPr>
                <w:rFonts w:ascii="Calibri" w:eastAsia="Calibri" w:hAnsi="Calibri" w:cs="Calibri"/>
              </w:rPr>
            </w:pPr>
            <w:r>
              <w:rPr>
                <w:rFonts w:ascii="Calibri" w:eastAsia="Calibri" w:hAnsi="Calibri" w:cs="Calibri"/>
              </w:rPr>
              <w:t>ES Colloqui</w:t>
            </w:r>
            <w:r w:rsidR="00A2434E">
              <w:rPr>
                <w:rFonts w:ascii="Calibri" w:eastAsia="Calibri" w:hAnsi="Calibri" w:cs="Calibri"/>
              </w:rPr>
              <w:t>um presentation T</w:t>
            </w:r>
            <w:r w:rsidR="007B7C62">
              <w:rPr>
                <w:rFonts w:ascii="Calibri" w:eastAsia="Calibri" w:hAnsi="Calibri" w:cs="Calibri"/>
              </w:rPr>
              <w:t>hur</w:t>
            </w:r>
            <w:bookmarkStart w:id="1" w:name="_GoBack"/>
            <w:bookmarkEnd w:id="1"/>
            <w:r w:rsidR="00A2434E">
              <w:rPr>
                <w:rFonts w:ascii="Calibri" w:eastAsia="Calibri" w:hAnsi="Calibri" w:cs="Calibri"/>
              </w:rPr>
              <w:t>sday 5/</w:t>
            </w:r>
            <w:r w:rsidR="007B7C62">
              <w:rPr>
                <w:rFonts w:ascii="Calibri" w:eastAsia="Calibri" w:hAnsi="Calibri" w:cs="Calibri"/>
              </w:rPr>
              <w:t>7</w:t>
            </w:r>
            <w:r>
              <w:rPr>
                <w:rFonts w:ascii="Calibri" w:eastAsia="Calibri" w:hAnsi="Calibri" w:cs="Calibri"/>
              </w:rPr>
              <w:t>, 12:30-1:20pm</w:t>
            </w:r>
          </w:p>
          <w:p w14:paraId="10B099A7" w14:textId="19C1D4E0" w:rsidR="00AE18D6" w:rsidRPr="00AE18D6" w:rsidRDefault="00AE18D6" w:rsidP="00AE18D6">
            <w:pPr>
              <w:numPr>
                <w:ilvl w:val="0"/>
                <w:numId w:val="2"/>
              </w:numPr>
              <w:rPr>
                <w:rFonts w:ascii="Calibri" w:eastAsia="Calibri" w:hAnsi="Calibri" w:cs="Calibri"/>
              </w:rPr>
            </w:pPr>
            <w:r>
              <w:rPr>
                <w:rFonts w:ascii="Calibri" w:eastAsia="Calibri" w:hAnsi="Calibri" w:cs="Calibri"/>
              </w:rPr>
              <w:t>Long-format final public oral presentation scheduled at date/time/location in collaboration with our partners</w:t>
            </w:r>
          </w:p>
        </w:tc>
      </w:tr>
    </w:tbl>
    <w:p w14:paraId="35D4A689" w14:textId="77777777" w:rsidR="00CA4608" w:rsidRDefault="00CA4608">
      <w:pPr>
        <w:rPr>
          <w:rFonts w:ascii="Calibri" w:eastAsia="Calibri" w:hAnsi="Calibri" w:cs="Calibri"/>
        </w:rPr>
      </w:pPr>
    </w:p>
    <w:p w14:paraId="3A05AA4A" w14:textId="57EB1A6F" w:rsidR="00CA4608" w:rsidRDefault="009A3E2C" w:rsidP="003F71DE">
      <w:pPr>
        <w:jc w:val="center"/>
        <w:rPr>
          <w:rFonts w:ascii="Calibri" w:eastAsia="Calibri" w:hAnsi="Calibri" w:cs="Calibri"/>
          <w:i/>
        </w:rPr>
      </w:pPr>
      <w:r>
        <w:rPr>
          <w:rFonts w:ascii="Calibri" w:eastAsia="Calibri" w:hAnsi="Calibri" w:cs="Calibri"/>
          <w:i/>
        </w:rPr>
        <w:t xml:space="preserve">* Our course budget can reimburse driving mileage.  We also have the option to connect via </w:t>
      </w:r>
      <w:r w:rsidR="00F541FA">
        <w:rPr>
          <w:rFonts w:ascii="Calibri" w:eastAsia="Calibri" w:hAnsi="Calibri" w:cs="Calibri"/>
          <w:i/>
        </w:rPr>
        <w:t>Zoom</w:t>
      </w:r>
      <w:r>
        <w:rPr>
          <w:rFonts w:ascii="Calibri" w:eastAsia="Calibri" w:hAnsi="Calibri" w:cs="Calibri"/>
          <w:i/>
        </w:rPr>
        <w:t xml:space="preserve"> or conference calling if that is needed, though face-to-face meetings are preferred for the first meeting and the final presentation. </w:t>
      </w:r>
    </w:p>
    <w:p w14:paraId="0662AE88" w14:textId="77777777" w:rsidR="00CA4608" w:rsidRDefault="00CA4608">
      <w:pPr>
        <w:rPr>
          <w:rFonts w:ascii="Calibri" w:eastAsia="Calibri" w:hAnsi="Calibri" w:cs="Calibri"/>
        </w:rPr>
      </w:pPr>
    </w:p>
    <w:p w14:paraId="12CE3C20" w14:textId="77777777" w:rsidR="00CA4608" w:rsidRDefault="009A3E2C">
      <w:pPr>
        <w:tabs>
          <w:tab w:val="right" w:pos="8640"/>
        </w:tabs>
        <w:rPr>
          <w:rFonts w:ascii="Calibri" w:eastAsia="Calibri" w:hAnsi="Calibri" w:cs="Calibri"/>
          <w:b/>
          <w:u w:val="single"/>
        </w:rPr>
      </w:pPr>
      <w:r>
        <w:rPr>
          <w:rFonts w:ascii="Calibri" w:eastAsia="Calibri" w:hAnsi="Calibri" w:cs="Calibri"/>
          <w:b/>
          <w:u w:val="single"/>
        </w:rPr>
        <w:t>2.  Contact outside of the above-scheduled meetings</w:t>
      </w:r>
    </w:p>
    <w:p w14:paraId="0CE54B41" w14:textId="77777777" w:rsidR="00CA4608" w:rsidRDefault="009A3E2C">
      <w:pPr>
        <w:tabs>
          <w:tab w:val="right" w:pos="8640"/>
        </w:tabs>
        <w:rPr>
          <w:rFonts w:ascii="Calibri" w:eastAsia="Calibri" w:hAnsi="Calibri" w:cs="Calibri"/>
        </w:rPr>
      </w:pPr>
      <w:r>
        <w:rPr>
          <w:rFonts w:ascii="Calibri" w:eastAsia="Calibri" w:hAnsi="Calibri" w:cs="Calibri"/>
        </w:rPr>
        <w:t xml:space="preserve">You should anticipate being contacted throughout the semester in a mode and frequency that is agreed upon during the initial stages of project work.  For example, please let the students know if you prefer to be contacted by phone or e-mail for any questions they have along the way, and whether you would like to schedule periodic conference calls during the semester in addition to the formal check-ins detailed above.  Your timely responses to their inquiries will help them stick to their timeline.  </w:t>
      </w:r>
    </w:p>
    <w:p w14:paraId="5384B5DC" w14:textId="77777777" w:rsidR="00CA4608" w:rsidRDefault="00CA4608">
      <w:pPr>
        <w:rPr>
          <w:rFonts w:ascii="Calibri" w:eastAsia="Calibri" w:hAnsi="Calibri" w:cs="Calibri"/>
        </w:rPr>
      </w:pPr>
    </w:p>
    <w:p w14:paraId="25418A12" w14:textId="77777777" w:rsidR="00CA4608" w:rsidRDefault="009A3E2C">
      <w:pPr>
        <w:rPr>
          <w:rFonts w:ascii="Calibri" w:eastAsia="Calibri" w:hAnsi="Calibri" w:cs="Calibri"/>
          <w:b/>
          <w:u w:val="single"/>
        </w:rPr>
      </w:pPr>
      <w:r>
        <w:rPr>
          <w:rFonts w:ascii="Calibri" w:eastAsia="Calibri" w:hAnsi="Calibri" w:cs="Calibri"/>
          <w:b/>
          <w:u w:val="single"/>
        </w:rPr>
        <w:t>3.  Access to relevant data and resources</w:t>
      </w:r>
    </w:p>
    <w:p w14:paraId="5E5AA383" w14:textId="77777777" w:rsidR="00CA4608" w:rsidRDefault="009A3E2C">
      <w:pPr>
        <w:rPr>
          <w:rFonts w:ascii="Calibri" w:eastAsia="Calibri" w:hAnsi="Calibri" w:cs="Calibri"/>
        </w:rPr>
      </w:pPr>
      <w:r>
        <w:rPr>
          <w:rFonts w:ascii="Calibri" w:eastAsia="Calibri" w:hAnsi="Calibri" w:cs="Calibri"/>
        </w:rPr>
        <w:t xml:space="preserve">Relevant maps, data sets, reports, articles, electronic files, etc. that would either inform the students’ project work or serve as references, should be made available either in hardcopy or electronically.  You </w:t>
      </w:r>
      <w:r>
        <w:rPr>
          <w:rFonts w:ascii="Calibri" w:eastAsia="Calibri" w:hAnsi="Calibri" w:cs="Calibri"/>
        </w:rPr>
        <w:lastRenderedPageBreak/>
        <w:t>can feel free to share a list of these resources with us prior to the start of the semester, and everything should be ready to share when you first meet with students.</w:t>
      </w:r>
    </w:p>
    <w:p w14:paraId="563FC3A9" w14:textId="77777777" w:rsidR="00CA4608" w:rsidRDefault="00CA4608">
      <w:pPr>
        <w:rPr>
          <w:rFonts w:ascii="Calibri" w:eastAsia="Calibri" w:hAnsi="Calibri" w:cs="Calibri"/>
        </w:rPr>
      </w:pPr>
    </w:p>
    <w:p w14:paraId="6DE7FE17" w14:textId="77777777" w:rsidR="00CA4608" w:rsidRDefault="009A3E2C">
      <w:pPr>
        <w:rPr>
          <w:rFonts w:ascii="Calibri" w:eastAsia="Calibri" w:hAnsi="Calibri" w:cs="Calibri"/>
          <w:b/>
          <w:u w:val="single"/>
        </w:rPr>
      </w:pPr>
      <w:r>
        <w:rPr>
          <w:rFonts w:ascii="Calibri" w:eastAsia="Calibri" w:hAnsi="Calibri" w:cs="Calibri"/>
          <w:b/>
          <w:u w:val="single"/>
        </w:rPr>
        <w:t>4.  Review of draft materials</w:t>
      </w:r>
    </w:p>
    <w:p w14:paraId="780BB662" w14:textId="77777777" w:rsidR="00CA4608" w:rsidRDefault="009A3E2C">
      <w:pPr>
        <w:rPr>
          <w:rFonts w:ascii="Calibri" w:eastAsia="Calibri" w:hAnsi="Calibri" w:cs="Calibri"/>
        </w:rPr>
      </w:pPr>
      <w:r>
        <w:rPr>
          <w:rFonts w:ascii="Calibri" w:eastAsia="Calibri" w:hAnsi="Calibri" w:cs="Calibri"/>
        </w:rPr>
        <w:t>Students will submit a series of draft materials for your review.  These include a work-plan/scope of work, a project progress report, an outline of the final product with some draft sections, and two full drafts of the final product.  We will share these with you electronically for your feedback.  The level to which you participate in these reviews is at your discretion.</w:t>
      </w:r>
    </w:p>
    <w:p w14:paraId="7460BB85" w14:textId="77777777" w:rsidR="00CA4608" w:rsidRDefault="00CA4608">
      <w:pPr>
        <w:rPr>
          <w:rFonts w:ascii="Calibri" w:eastAsia="Calibri" w:hAnsi="Calibri" w:cs="Calibri"/>
          <w:b/>
          <w:u w:val="single"/>
        </w:rPr>
      </w:pPr>
    </w:p>
    <w:p w14:paraId="3E06C923" w14:textId="77777777" w:rsidR="00CA4608" w:rsidRDefault="009A3E2C">
      <w:pPr>
        <w:rPr>
          <w:rFonts w:ascii="Calibri" w:eastAsia="Calibri" w:hAnsi="Calibri" w:cs="Calibri"/>
          <w:b/>
          <w:u w:val="single"/>
        </w:rPr>
      </w:pPr>
      <w:r>
        <w:rPr>
          <w:rFonts w:ascii="Calibri" w:eastAsia="Calibri" w:hAnsi="Calibri" w:cs="Calibri"/>
          <w:b/>
          <w:u w:val="single"/>
        </w:rPr>
        <w:t>5.  Meet us in the field for a field trip / site visit</w:t>
      </w:r>
    </w:p>
    <w:p w14:paraId="255F2C3E" w14:textId="77777777" w:rsidR="00CA4608" w:rsidRDefault="009A3E2C">
      <w:pPr>
        <w:rPr>
          <w:rFonts w:ascii="Calibri" w:eastAsia="Calibri" w:hAnsi="Calibri" w:cs="Calibri"/>
        </w:rPr>
      </w:pPr>
      <w:r>
        <w:rPr>
          <w:rFonts w:ascii="Calibri" w:eastAsia="Calibri" w:hAnsi="Calibri" w:cs="Calibri"/>
        </w:rPr>
        <w:t xml:space="preserve">When relevant, it is often helpful for students to meet with you in the field to tour some of the areas that they will be focusing on, and we leave flexibility for this option in our course schedule.  </w:t>
      </w:r>
    </w:p>
    <w:p w14:paraId="4F3108E9" w14:textId="77777777" w:rsidR="00CA4608" w:rsidRDefault="00CA4608">
      <w:pPr>
        <w:rPr>
          <w:rFonts w:ascii="Calibri" w:eastAsia="Calibri" w:hAnsi="Calibri" w:cs="Calibri"/>
          <w:b/>
          <w:u w:val="single"/>
        </w:rPr>
      </w:pPr>
    </w:p>
    <w:p w14:paraId="272FA9F0" w14:textId="77777777" w:rsidR="00CA4608" w:rsidRDefault="009A3E2C">
      <w:pPr>
        <w:rPr>
          <w:rFonts w:ascii="Calibri" w:eastAsia="Calibri" w:hAnsi="Calibri" w:cs="Calibri"/>
          <w:b/>
          <w:u w:val="single"/>
        </w:rPr>
      </w:pPr>
      <w:r>
        <w:rPr>
          <w:rFonts w:ascii="Calibri" w:eastAsia="Calibri" w:hAnsi="Calibri" w:cs="Calibri"/>
          <w:b/>
          <w:u w:val="single"/>
        </w:rPr>
        <w:t>6.  Complete evaluation form</w:t>
      </w:r>
    </w:p>
    <w:p w14:paraId="6A97271D" w14:textId="77777777" w:rsidR="00CA4608" w:rsidRDefault="009A3E2C">
      <w:pPr>
        <w:rPr>
          <w:rFonts w:ascii="Calibri" w:eastAsia="Calibri" w:hAnsi="Calibri" w:cs="Calibri"/>
        </w:rPr>
      </w:pPr>
      <w:r>
        <w:rPr>
          <w:rFonts w:ascii="Calibri" w:eastAsia="Calibri" w:hAnsi="Calibri" w:cs="Calibri"/>
        </w:rPr>
        <w:t>We have a brief, one-page evaluation form that we will ask you to complete at the end of the semester. We are interested in obtaining your feedback regarding your interactions with the class throughout the semester, as well as your assessment of the final product.</w:t>
      </w:r>
    </w:p>
    <w:p w14:paraId="43C475F3" w14:textId="77777777" w:rsidR="00CA4608" w:rsidRDefault="00CA4608">
      <w:pPr>
        <w:rPr>
          <w:rFonts w:ascii="Calibri" w:eastAsia="Calibri" w:hAnsi="Calibri" w:cs="Calibri"/>
        </w:rPr>
      </w:pPr>
    </w:p>
    <w:sectPr w:rsidR="00CA4608">
      <w:footerReference w:type="default" r:id="rId11"/>
      <w:pgSz w:w="12240" w:h="15840"/>
      <w:pgMar w:top="1152" w:right="1008" w:bottom="1152"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5523D" w14:textId="77777777" w:rsidR="007A1F02" w:rsidRDefault="007A1F02">
      <w:r>
        <w:separator/>
      </w:r>
    </w:p>
  </w:endnote>
  <w:endnote w:type="continuationSeparator" w:id="0">
    <w:p w14:paraId="41AD3B7C" w14:textId="77777777" w:rsidR="007A1F02" w:rsidRDefault="007A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9C13A" w14:textId="77777777" w:rsidR="00CA4608" w:rsidRDefault="00CA4608">
    <w:pPr>
      <w:rPr>
        <w:rFonts w:ascii="Calibri" w:eastAsia="Calibri" w:hAnsi="Calibri" w:cs="Calibri"/>
        <w:sz w:val="20"/>
        <w:szCs w:val="20"/>
      </w:rPr>
    </w:pPr>
  </w:p>
  <w:p w14:paraId="4096A24A" w14:textId="77777777" w:rsidR="00CA4608" w:rsidRDefault="007A1F02">
    <w:pPr>
      <w:rPr>
        <w:rFonts w:ascii="Calibri" w:eastAsia="Calibri" w:hAnsi="Calibri" w:cs="Calibri"/>
        <w:sz w:val="20"/>
        <w:szCs w:val="20"/>
      </w:rPr>
    </w:pPr>
    <w:r>
      <w:pict w14:anchorId="5168C9FD">
        <v:rect id="_x0000_i1025" style="width:0;height:1.5pt" o:hralign="center" o:hrstd="t" o:hr="t" fillcolor="#a0a0a0" stroked="f"/>
      </w:pict>
    </w:r>
  </w:p>
  <w:p w14:paraId="6DDCD103" w14:textId="15B64CB1" w:rsidR="00CA4608" w:rsidRDefault="009A3E2C">
    <w:pPr>
      <w:rPr>
        <w:rFonts w:ascii="Calibri" w:eastAsia="Calibri" w:hAnsi="Calibri" w:cs="Calibri"/>
        <w:sz w:val="20"/>
        <w:szCs w:val="20"/>
      </w:rPr>
    </w:pPr>
    <w:r>
      <w:rPr>
        <w:rFonts w:ascii="Calibri" w:eastAsia="Calibri" w:hAnsi="Calibri" w:cs="Calibri"/>
        <w:sz w:val="20"/>
        <w:szCs w:val="20"/>
      </w:rPr>
      <w:t xml:space="preserve">Community partner expectations </w:t>
    </w:r>
    <w:r w:rsidR="00F95627">
      <w:rPr>
        <w:rFonts w:ascii="Calibri" w:eastAsia="Calibri" w:hAnsi="Calibri" w:cs="Calibri"/>
        <w:sz w:val="20"/>
        <w:szCs w:val="20"/>
      </w:rPr>
      <w:t>– Spring 20</w:t>
    </w:r>
    <w:r w:rsidR="00ED25A1">
      <w:rPr>
        <w:rFonts w:ascii="Calibri" w:eastAsia="Calibri" w:hAnsi="Calibri" w:cs="Calibri"/>
        <w:sz w:val="20"/>
        <w:szCs w:val="20"/>
      </w:rPr>
      <w:t>20</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3F71DE">
      <w:rPr>
        <w:rFonts w:ascii="Calibri" w:eastAsia="Calibri" w:hAnsi="Calibri" w:cs="Calibri"/>
        <w:noProof/>
        <w:sz w:val="20"/>
        <w:szCs w:val="20"/>
      </w:rPr>
      <w:t>1</w:t>
    </w:r>
    <w:r>
      <w:rPr>
        <w:rFonts w:ascii="Calibri" w:eastAsia="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4F308" w14:textId="77777777" w:rsidR="007A1F02" w:rsidRDefault="007A1F02">
      <w:r>
        <w:separator/>
      </w:r>
    </w:p>
  </w:footnote>
  <w:footnote w:type="continuationSeparator" w:id="0">
    <w:p w14:paraId="4AA5EF14" w14:textId="77777777" w:rsidR="007A1F02" w:rsidRDefault="007A1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46D82"/>
    <w:multiLevelType w:val="multilevel"/>
    <w:tmpl w:val="B7E8F5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A995DAA"/>
    <w:multiLevelType w:val="multilevel"/>
    <w:tmpl w:val="20E8EF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608"/>
    <w:rsid w:val="0004329C"/>
    <w:rsid w:val="00054650"/>
    <w:rsid w:val="00073331"/>
    <w:rsid w:val="003F71DE"/>
    <w:rsid w:val="00724E1D"/>
    <w:rsid w:val="007A1F02"/>
    <w:rsid w:val="007B7C62"/>
    <w:rsid w:val="00865D48"/>
    <w:rsid w:val="008C6E00"/>
    <w:rsid w:val="0091405C"/>
    <w:rsid w:val="009A3E2C"/>
    <w:rsid w:val="00A2434E"/>
    <w:rsid w:val="00A644C7"/>
    <w:rsid w:val="00AE18D6"/>
    <w:rsid w:val="00B62561"/>
    <w:rsid w:val="00B968D5"/>
    <w:rsid w:val="00CA4608"/>
    <w:rsid w:val="00E67498"/>
    <w:rsid w:val="00ED25A1"/>
    <w:rsid w:val="00F31032"/>
    <w:rsid w:val="00F541FA"/>
    <w:rsid w:val="00F95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812D2"/>
  <w15:docId w15:val="{D8C671AE-1EC7-4E6B-89D0-EF51E9B2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2434E"/>
    <w:rPr>
      <w:color w:val="0000FF" w:themeColor="hyperlink"/>
      <w:u w:val="single"/>
    </w:rPr>
  </w:style>
  <w:style w:type="paragraph" w:styleId="Header">
    <w:name w:val="header"/>
    <w:basedOn w:val="Normal"/>
    <w:link w:val="HeaderChar"/>
    <w:uiPriority w:val="99"/>
    <w:unhideWhenUsed/>
    <w:rsid w:val="00F95627"/>
    <w:pPr>
      <w:tabs>
        <w:tab w:val="center" w:pos="4680"/>
        <w:tab w:val="right" w:pos="9360"/>
      </w:tabs>
    </w:pPr>
  </w:style>
  <w:style w:type="character" w:customStyle="1" w:styleId="HeaderChar">
    <w:name w:val="Header Char"/>
    <w:basedOn w:val="DefaultParagraphFont"/>
    <w:link w:val="Header"/>
    <w:uiPriority w:val="99"/>
    <w:rsid w:val="00F95627"/>
  </w:style>
  <w:style w:type="paragraph" w:styleId="Footer">
    <w:name w:val="footer"/>
    <w:basedOn w:val="Normal"/>
    <w:link w:val="FooterChar"/>
    <w:uiPriority w:val="99"/>
    <w:unhideWhenUsed/>
    <w:rsid w:val="00F95627"/>
    <w:pPr>
      <w:tabs>
        <w:tab w:val="center" w:pos="4680"/>
        <w:tab w:val="right" w:pos="9360"/>
      </w:tabs>
    </w:pPr>
  </w:style>
  <w:style w:type="character" w:customStyle="1" w:styleId="FooterChar">
    <w:name w:val="Footer Char"/>
    <w:basedOn w:val="DefaultParagraphFont"/>
    <w:link w:val="Footer"/>
    <w:uiPriority w:val="99"/>
    <w:rsid w:val="00F95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ites.middlebury.edu/envs040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034CC56E19DE4FB883081D6E9B7C9E" ma:contentTypeVersion="15" ma:contentTypeDescription="Create a new document." ma:contentTypeScope="" ma:versionID="e75eb4a9b6b278f6d8090d0d0eac60c5">
  <xsd:schema xmlns:xsd="http://www.w3.org/2001/XMLSchema" xmlns:xs="http://www.w3.org/2001/XMLSchema" xmlns:p="http://schemas.microsoft.com/office/2006/metadata/properties" xmlns:ns1="http://schemas.microsoft.com/sharepoint/v3" xmlns:ns3="f58e5246-e0f2-4431-8520-c00858564643" xmlns:ns4="d13bbc8a-e3d9-48de-8983-1e590a17740a" targetNamespace="http://schemas.microsoft.com/office/2006/metadata/properties" ma:root="true" ma:fieldsID="1a2ab2c2f16a22904f52ccce31b51538" ns1:_="" ns3:_="" ns4:_="">
    <xsd:import namespace="http://schemas.microsoft.com/sharepoint/v3"/>
    <xsd:import namespace="f58e5246-e0f2-4431-8520-c00858564643"/>
    <xsd:import namespace="d13bbc8a-e3d9-48de-8983-1e590a1774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e5246-e0f2-4431-8520-c0085856464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3bbc8a-e3d9-48de-8983-1e590a1774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9" nillable="true" ma:displayName="MediaServiceLoca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291C2-630F-49F7-A19E-2814AB9FBEB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762526B-E53C-48A2-BDE5-B1AADF7D2CF4}">
  <ds:schemaRefs>
    <ds:schemaRef ds:uri="http://schemas.microsoft.com/sharepoint/v3/contenttype/forms"/>
  </ds:schemaRefs>
</ds:datastoreItem>
</file>

<file path=customXml/itemProps3.xml><?xml version="1.0" encoding="utf-8"?>
<ds:datastoreItem xmlns:ds="http://schemas.openxmlformats.org/officeDocument/2006/customXml" ds:itemID="{FC47C96D-91AC-4C95-BA37-3E0F67FEF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8e5246-e0f2-4431-8520-c00858564643"/>
    <ds:schemaRef ds:uri="d13bbc8a-e3d9-48de-8983-1e590a177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Middlebury College</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Munroe, Diane</dc:creator>
  <cp:lastModifiedBy>Munroe, Diane</cp:lastModifiedBy>
  <cp:revision>5</cp:revision>
  <dcterms:created xsi:type="dcterms:W3CDTF">2020-01-13T21:12:00Z</dcterms:created>
  <dcterms:modified xsi:type="dcterms:W3CDTF">2020-01-13T21:13:00Z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0x01010029034CC56E19DE4FB883081D6E9B7C9E</vt:lpwstr>
  </property>
</Properties>
</file>